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BCF0" w14:textId="77777777" w:rsidR="00380FC7" w:rsidRPr="003D3C9E" w:rsidRDefault="00380FC7" w:rsidP="00380FC7">
      <w:pPr>
        <w:rPr>
          <w:b/>
          <w:bCs/>
        </w:rPr>
      </w:pPr>
      <w:r w:rsidRPr="003D3C9E">
        <w:rPr>
          <w:b/>
          <w:bCs/>
        </w:rPr>
        <w:t>Rules of calculating daily rates for Erasmus+ mobility of UL students and employees using a sustainable (low-emission) means of transport (Green Travel).</w:t>
      </w:r>
    </w:p>
    <w:p w14:paraId="63623274" w14:textId="77777777" w:rsidR="00380FC7" w:rsidRPr="003D3C9E" w:rsidRDefault="00380FC7" w:rsidP="00380FC7">
      <w:pPr>
        <w:rPr>
          <w:b/>
          <w:bCs/>
        </w:rPr>
      </w:pPr>
    </w:p>
    <w:p w14:paraId="4936824D" w14:textId="77777777" w:rsidR="00380FC7" w:rsidRPr="003D3C9E" w:rsidRDefault="00380FC7" w:rsidP="00380FC7">
      <w:r w:rsidRPr="003D3C9E">
        <w:t xml:space="preserve">The sustainable (low-emission) means of transport that are recognized in the Erasmus+ </w:t>
      </w:r>
      <w:proofErr w:type="spellStart"/>
      <w:r w:rsidRPr="003D3C9E">
        <w:t>Programme</w:t>
      </w:r>
      <w:proofErr w:type="spellEnd"/>
      <w:r w:rsidRPr="003D3C9E">
        <w:t xml:space="preserve"> include bus, train, bicycle, and carpooling – a joint journey of at least 2 students on a shared route with the same purpose.</w:t>
      </w:r>
    </w:p>
    <w:p w14:paraId="4B31AEF8" w14:textId="77777777" w:rsidR="00380FC7" w:rsidRPr="003D3C9E" w:rsidRDefault="00380FC7" w:rsidP="00380FC7">
      <w:r w:rsidRPr="003D3C9E">
        <w:t xml:space="preserve">Students who decide to use low-emission means of transport may receive a one-off allowance of EUR 50 for sustainable travel there and back and additional individual support for subsistence costs during up to 4 days depending on the number of travel days. The low-emission travel should be made in both directions, and performed outside the time frame of mobility that is attested by the confirmation of stay. </w:t>
      </w:r>
      <w:r w:rsidRPr="003D3C9E">
        <w:rPr>
          <w:u w:val="single"/>
        </w:rPr>
        <w:t>Students who use green travel are obliged to submit an appropriate declaration.</w:t>
      </w:r>
    </w:p>
    <w:p w14:paraId="4C12489E" w14:textId="77777777" w:rsidR="00380FC7" w:rsidRPr="003D3C9E" w:rsidRDefault="00380FC7" w:rsidP="00380FC7">
      <w:r w:rsidRPr="003D3C9E">
        <w:t>If you provide travel tickets, then additional financial support for travel days should be allocated on the basis of ticket dates, still, every case will be examined individually and calculated according to the distance of host location.</w:t>
      </w:r>
    </w:p>
    <w:p w14:paraId="7478BE25" w14:textId="77777777" w:rsidR="00380FC7" w:rsidRPr="003D3C9E" w:rsidRDefault="00380FC7" w:rsidP="00380FC7">
      <w:r w:rsidRPr="003D3C9E">
        <w:t>If you travel by bicycle or use carpooling, then the number of travel days will be calculated according to the distance between Lodz and host location. In order to calculate the distance, the EC distance calculator will be used: https://erasmusplus.ec.europa.eu/resources-and-tools/distance-calculator</w:t>
      </w:r>
    </w:p>
    <w:p w14:paraId="57238F18" w14:textId="77777777" w:rsidR="00380FC7" w:rsidRPr="003D3C9E" w:rsidRDefault="00380FC7" w:rsidP="00380FC7">
      <w:r w:rsidRPr="003D3C9E">
        <w:t>The lump sum for subsistence cost during 4 additional travel days will be calculated as follows:</w:t>
      </w:r>
    </w:p>
    <w:p w14:paraId="0A357D17" w14:textId="77777777" w:rsidR="00380FC7" w:rsidRPr="003D3C9E" w:rsidRDefault="00380FC7" w:rsidP="00380FC7">
      <w:r w:rsidRPr="003D3C9E">
        <w:t>100-800 km, one direction: flat rate for 1 one direction travel day;</w:t>
      </w:r>
      <w:r w:rsidRPr="003D3C9E">
        <w:br/>
        <w:t>801-3999 km, one direction: flat rate for 2 one direction travel days.</w:t>
      </w:r>
    </w:p>
    <w:p w14:paraId="410C8803" w14:textId="77777777" w:rsidR="00380FC7" w:rsidRPr="00380FC7" w:rsidRDefault="00380FC7" w:rsidP="00380FC7">
      <w:pPr>
        <w:rPr>
          <w:lang w:val="en-GB"/>
        </w:rPr>
      </w:pPr>
      <w:r w:rsidRPr="00380FC7">
        <w:rPr>
          <w:lang w:val="en-GB"/>
        </w:rPr>
        <w:t>==</w:t>
      </w:r>
    </w:p>
    <w:p w14:paraId="18CABED2" w14:textId="77777777" w:rsidR="00380FC7" w:rsidRPr="003D3C9E" w:rsidRDefault="00380FC7" w:rsidP="00380FC7">
      <w:r w:rsidRPr="003D3C9E">
        <w:t xml:space="preserve">Staff members who decide to use low-emission means of transport may receive lump sum for travel cost based on the calculation of the EC distance calculator: </w:t>
      </w:r>
      <w:hyperlink r:id="rId4" w:history="1">
        <w:r w:rsidRPr="003D3C9E">
          <w:rPr>
            <w:rStyle w:val="Hipercze"/>
          </w:rPr>
          <w:t>https://erasmusplus.ec.europa.eu/resources-and-tools/distance-calculator</w:t>
        </w:r>
      </w:hyperlink>
    </w:p>
    <w:p w14:paraId="35074F10" w14:textId="77777777" w:rsidR="00380FC7" w:rsidRPr="003D3C9E" w:rsidRDefault="00380FC7" w:rsidP="00380FC7"/>
    <w:p w14:paraId="7470EB4E" w14:textId="77777777" w:rsidR="00380FC7" w:rsidRPr="003D3C9E" w:rsidRDefault="00380FC7" w:rsidP="00380FC7">
      <w:r w:rsidRPr="003D3C9E">
        <w:t>The rate depends on the distance, calculated as follows:</w:t>
      </w:r>
    </w:p>
    <w:p w14:paraId="2B000F04" w14:textId="77777777" w:rsidR="00380FC7" w:rsidRPr="003D3C9E" w:rsidRDefault="00380FC7" w:rsidP="00380FC7">
      <w:r w:rsidRPr="003D3C9E">
        <w:t xml:space="preserve">up to 99 km – 0 EUR </w:t>
      </w:r>
      <w:r w:rsidRPr="003D3C9E">
        <w:br/>
        <w:t xml:space="preserve">100- 499 km - 210 EUR </w:t>
      </w:r>
      <w:r w:rsidRPr="003D3C9E">
        <w:br/>
        <w:t xml:space="preserve">500-1999 km – 320 EUR </w:t>
      </w:r>
      <w:r w:rsidRPr="003D3C9E">
        <w:br/>
        <w:t xml:space="preserve">2000-2999 km - 410 EUR </w:t>
      </w:r>
      <w:r w:rsidRPr="003D3C9E">
        <w:br/>
        <w:t xml:space="preserve">3000-3999 km - 610 EUR </w:t>
      </w:r>
      <w:r w:rsidRPr="003D3C9E">
        <w:br/>
        <w:t xml:space="preserve">4000-7999 km – 0 EUR </w:t>
      </w:r>
    </w:p>
    <w:p w14:paraId="3C4CD3B6" w14:textId="77777777" w:rsidR="00380FC7" w:rsidRPr="003D3C9E" w:rsidRDefault="00380FC7" w:rsidP="00380FC7"/>
    <w:p w14:paraId="6A62BCFD" w14:textId="77777777" w:rsidR="00380FC7" w:rsidRPr="003D3C9E" w:rsidRDefault="00380FC7" w:rsidP="00380FC7">
      <w:r w:rsidRPr="003D3C9E">
        <w:t xml:space="preserve">And additional individual support for up to </w:t>
      </w:r>
      <w:r w:rsidRPr="003D3C9E">
        <w:rPr>
          <w:b/>
          <w:bCs/>
        </w:rPr>
        <w:t>4 additional days</w:t>
      </w:r>
      <w:r w:rsidRPr="003D3C9E">
        <w:t xml:space="preserve"> depending on the number of travel days. The low-emission travel should be made in both directions, and performed outside the time frame of mobility that is attested by the confirmation of stay. </w:t>
      </w:r>
      <w:r w:rsidRPr="003D3C9E">
        <w:rPr>
          <w:u w:val="single"/>
        </w:rPr>
        <w:t>Students who use green travel are obliged to submit an appropriate declaration.</w:t>
      </w:r>
    </w:p>
    <w:p w14:paraId="68F927E0" w14:textId="77777777" w:rsidR="00380FC7" w:rsidRPr="003D3C9E" w:rsidRDefault="00380FC7" w:rsidP="00380FC7">
      <w:r w:rsidRPr="003D3C9E">
        <w:lastRenderedPageBreak/>
        <w:t>If you provide travel tickets, then additional financial support for travel days should be allocated on the basis of ticket dates, still, every case will be examined individually and calculated according to the distance of host location.</w:t>
      </w:r>
    </w:p>
    <w:p w14:paraId="397BA0C8" w14:textId="77777777" w:rsidR="00380FC7" w:rsidRPr="003D3C9E" w:rsidRDefault="00380FC7" w:rsidP="00380FC7"/>
    <w:p w14:paraId="56D3DB6B" w14:textId="77777777" w:rsidR="00380FC7" w:rsidRPr="003D3C9E" w:rsidRDefault="00380FC7" w:rsidP="00380FC7">
      <w:r w:rsidRPr="003D3C9E">
        <w:t xml:space="preserve">If you travel by bicycle or use carpooling, then the number of travel days will be calculated according to the distance between Lodz and host location. In order to calculate the distance, the EC distance calculator will be used: </w:t>
      </w:r>
      <w:hyperlink r:id="rId5" w:history="1">
        <w:r w:rsidRPr="003D3C9E">
          <w:rPr>
            <w:rStyle w:val="Hipercze"/>
          </w:rPr>
          <w:t>https://erasmusplus.ec.europa.eu/resources-and-tools/distance-calculator</w:t>
        </w:r>
      </w:hyperlink>
    </w:p>
    <w:p w14:paraId="18956BA5" w14:textId="77777777" w:rsidR="00380FC7" w:rsidRPr="003D3C9E" w:rsidRDefault="00380FC7" w:rsidP="00380FC7">
      <w:r w:rsidRPr="003D3C9E">
        <w:t>The lump sum for subsistence cost during 4 additional travel days will be calculated as follows:</w:t>
      </w:r>
    </w:p>
    <w:p w14:paraId="374F4F44" w14:textId="77777777" w:rsidR="00380FC7" w:rsidRDefault="00380FC7" w:rsidP="00380FC7">
      <w:r w:rsidRPr="003D3C9E">
        <w:t>100-800 km, one direction: flat rate for 1 one-direction travel day;</w:t>
      </w:r>
      <w:r w:rsidRPr="003D3C9E">
        <w:br/>
        <w:t>801-3999 km, one direction: flat rate for 2 one-direction travel days.</w:t>
      </w:r>
    </w:p>
    <w:p w14:paraId="78A0B1A0" w14:textId="77777777" w:rsidR="00380FC7" w:rsidRPr="00C8557B" w:rsidRDefault="00380FC7" w:rsidP="00380FC7"/>
    <w:p w14:paraId="47CB43BB" w14:textId="77777777" w:rsidR="00380FC7" w:rsidRPr="00FF4AFE" w:rsidRDefault="00380FC7" w:rsidP="00380FC7">
      <w:pPr>
        <w:rPr>
          <w:lang w:val="pl-PL"/>
        </w:rPr>
      </w:pPr>
      <w:r>
        <w:rPr>
          <w:lang w:val="pl-PL"/>
        </w:rPr>
        <w:t>===</w:t>
      </w:r>
    </w:p>
    <w:p w14:paraId="02B653FD" w14:textId="77777777" w:rsidR="00A65CAA" w:rsidRDefault="00A65CAA"/>
    <w:sectPr w:rsidR="00A6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0FC7"/>
    <w:rsid w:val="00144E62"/>
    <w:rsid w:val="00380FC7"/>
    <w:rsid w:val="006F4250"/>
    <w:rsid w:val="00A65CAA"/>
    <w:rsid w:val="00C3721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87AB"/>
  <w15:chartTrackingRefBased/>
  <w15:docId w15:val="{F26BD113-34BF-406B-8344-32C912D3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0FC7"/>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0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asmusplus.ec.europa.eu/resources-and-tools/distance-calculator" TargetMode="External"/><Relationship Id="rId4" Type="http://schemas.openxmlformats.org/officeDocument/2006/relationships/hyperlink" Target="https://erasmusplus.ec.europa.eu/resources-and-tools/distance-calculat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Szkup</dc:creator>
  <cp:keywords/>
  <dc:description/>
  <cp:lastModifiedBy>Gabriela Szkup</cp:lastModifiedBy>
  <cp:revision>1</cp:revision>
  <dcterms:created xsi:type="dcterms:W3CDTF">2022-11-28T10:59:00Z</dcterms:created>
  <dcterms:modified xsi:type="dcterms:W3CDTF">2022-11-28T11:17:00Z</dcterms:modified>
</cp:coreProperties>
</file>